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Damir Safarich – Čakre in Zvok za Božjo Komando</w:t>
      </w:r>
    </w:p>
    <w:p>
      <w:pPr>
        <w:pStyle w:val="Heading1"/>
      </w:pPr>
      <w:r>
        <w:t>1. Zvok za Božjo Komando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Frekvenca</w:t>
            </w:r>
          </w:p>
        </w:tc>
        <w:tc>
          <w:tcPr>
            <w:tcW w:type="dxa" w:w="2880"/>
          </w:tcPr>
          <w:p>
            <w:r>
              <w:t>Deluje na</w:t>
            </w:r>
          </w:p>
        </w:tc>
        <w:tc>
          <w:tcPr>
            <w:tcW w:type="dxa" w:w="2880"/>
          </w:tcPr>
          <w:p>
            <w:r>
              <w:t>Namen</w:t>
            </w:r>
          </w:p>
        </w:tc>
      </w:tr>
      <w:tr>
        <w:tc>
          <w:tcPr>
            <w:tcW w:type="dxa" w:w="2880"/>
          </w:tcPr>
          <w:p>
            <w:r>
              <w:t>963 Hz</w:t>
            </w:r>
          </w:p>
        </w:tc>
        <w:tc>
          <w:tcPr>
            <w:tcW w:type="dxa" w:w="2880"/>
          </w:tcPr>
          <w:p>
            <w:r>
              <w:t>Krona (čakra 7+)</w:t>
            </w:r>
          </w:p>
        </w:tc>
        <w:tc>
          <w:tcPr>
            <w:tcW w:type="dxa" w:w="2880"/>
          </w:tcPr>
          <w:p>
            <w:r>
              <w:t>Kanalizacija Božanskega</w:t>
            </w:r>
          </w:p>
        </w:tc>
      </w:tr>
      <w:tr>
        <w:tc>
          <w:tcPr>
            <w:tcW w:type="dxa" w:w="2880"/>
          </w:tcPr>
          <w:p>
            <w:r>
              <w:t>111 Hz</w:t>
            </w:r>
          </w:p>
        </w:tc>
        <w:tc>
          <w:tcPr>
            <w:tcW w:type="dxa" w:w="2880"/>
          </w:tcPr>
          <w:p>
            <w:r>
              <w:t>Celo telo</w:t>
            </w:r>
          </w:p>
        </w:tc>
        <w:tc>
          <w:tcPr>
            <w:tcW w:type="dxa" w:w="2880"/>
          </w:tcPr>
          <w:p>
            <w:r>
              <w:t>Aktivacija kristalnega telesa</w:t>
            </w:r>
          </w:p>
        </w:tc>
      </w:tr>
      <w:tr>
        <w:tc>
          <w:tcPr>
            <w:tcW w:type="dxa" w:w="2880"/>
          </w:tcPr>
          <w:p>
            <w:r>
              <w:t>1185 Hz</w:t>
            </w:r>
          </w:p>
        </w:tc>
        <w:tc>
          <w:tcPr>
            <w:tcW w:type="dxa" w:w="2880"/>
          </w:tcPr>
          <w:p>
            <w:r>
              <w:t>12. zvočno vratno polje</w:t>
            </w:r>
          </w:p>
        </w:tc>
        <w:tc>
          <w:tcPr>
            <w:tcW w:type="dxa" w:w="2880"/>
          </w:tcPr>
          <w:p>
            <w:r>
              <w:t>Povezava s Krist Kodo</w:t>
            </w:r>
          </w:p>
        </w:tc>
      </w:tr>
      <w:tr>
        <w:tc>
          <w:tcPr>
            <w:tcW w:type="dxa" w:w="2880"/>
          </w:tcPr>
          <w:p>
            <w:r>
              <w:t>136.1 Hz (C# Om)</w:t>
            </w:r>
          </w:p>
        </w:tc>
        <w:tc>
          <w:tcPr>
            <w:tcW w:type="dxa" w:w="2880"/>
          </w:tcPr>
          <w:p>
            <w:r>
              <w:t>Srce Zemlje</w:t>
            </w:r>
          </w:p>
        </w:tc>
        <w:tc>
          <w:tcPr>
            <w:tcW w:type="dxa" w:w="2880"/>
          </w:tcPr>
          <w:p>
            <w:r>
              <w:t>Usmerjanje volje z redom</w:t>
            </w:r>
          </w:p>
        </w:tc>
      </w:tr>
      <w:tr>
        <w:tc>
          <w:tcPr>
            <w:tcW w:type="dxa" w:w="2880"/>
          </w:tcPr>
          <w:p>
            <w:r>
              <w:t>40 Hz (Gamma)</w:t>
            </w:r>
          </w:p>
        </w:tc>
        <w:tc>
          <w:tcPr>
            <w:tcW w:type="dxa" w:w="2880"/>
          </w:tcPr>
          <w:p>
            <w:r>
              <w:t>Možgani</w:t>
            </w:r>
          </w:p>
        </w:tc>
        <w:tc>
          <w:tcPr>
            <w:tcW w:type="dxa" w:w="2880"/>
          </w:tcPr>
          <w:p>
            <w:r>
              <w:t>Jasne zapovedi med snom/meditacijo</w:t>
            </w:r>
          </w:p>
        </w:tc>
      </w:tr>
    </w:tbl>
    <w:p>
      <w:pPr>
        <w:pStyle w:val="Heading1"/>
      </w:pPr>
      <w:r>
        <w:t>2. Povzetek od 5. do 23. čakre</w:t>
      </w:r>
    </w:p>
    <w:p>
      <w:pPr>
        <w:jc w:val="left"/>
      </w:pPr>
      <w:r>
        <w:rPr>
          <w:sz w:val="22"/>
        </w:rPr>
        <w:t>5. Grlena (Višja komunikacija) – Grlo → Resnica, izražanje</w:t>
      </w:r>
    </w:p>
    <w:p>
      <w:pPr>
        <w:jc w:val="left"/>
      </w:pPr>
      <w:r>
        <w:rPr>
          <w:sz w:val="22"/>
        </w:rPr>
        <w:t>6. Tretje oko – Med obrvmi → Vizija, intuicija</w:t>
      </w:r>
    </w:p>
    <w:p>
      <w:pPr>
        <w:jc w:val="left"/>
      </w:pPr>
      <w:r>
        <w:rPr>
          <w:sz w:val="22"/>
        </w:rPr>
        <w:t>7. Krona – Vrh glave → Povezava z Virom</w:t>
      </w:r>
    </w:p>
    <w:p>
      <w:pPr>
        <w:jc w:val="left"/>
      </w:pPr>
      <w:r>
        <w:rPr>
          <w:sz w:val="22"/>
        </w:rPr>
        <w:t>8. Dušna zvezda – ~20 cm nad glavo → Aktivacija dušne misije</w:t>
      </w:r>
    </w:p>
    <w:p>
      <w:pPr>
        <w:jc w:val="left"/>
      </w:pPr>
      <w:r>
        <w:rPr>
          <w:sz w:val="22"/>
        </w:rPr>
        <w:t>9. Kristalna čakra – Nad 8. → Zapis dušne čistosti</w:t>
      </w:r>
    </w:p>
    <w:p>
      <w:pPr>
        <w:jc w:val="left"/>
      </w:pPr>
      <w:r>
        <w:rPr>
          <w:sz w:val="22"/>
        </w:rPr>
        <w:t>10. Galaktični portal – Višje nad glavo → Povezava z galaktičnimi vodniki</w:t>
      </w:r>
    </w:p>
    <w:p>
      <w:pPr>
        <w:jc w:val="left"/>
      </w:pPr>
      <w:r>
        <w:rPr>
          <w:sz w:val="22"/>
        </w:rPr>
        <w:t>11. Zvezdna vrata – Višje → Prehod med dimenzijami</w:t>
      </w:r>
    </w:p>
    <w:p>
      <w:pPr>
        <w:jc w:val="left"/>
      </w:pPr>
      <w:r>
        <w:rPr>
          <w:sz w:val="22"/>
        </w:rPr>
        <w:t>12. Božanski jaz – Nad zvezdno → Jedro tvoje duhovne identitete</w:t>
      </w:r>
    </w:p>
    <w:p>
      <w:pPr>
        <w:jc w:val="left"/>
      </w:pPr>
      <w:r>
        <w:rPr>
          <w:sz w:val="22"/>
        </w:rPr>
        <w:t>13. Enost – Točka Enosti → Zlitje ega v duh</w:t>
      </w:r>
    </w:p>
    <w:p>
      <w:pPr>
        <w:jc w:val="left"/>
      </w:pPr>
      <w:r>
        <w:rPr>
          <w:sz w:val="22"/>
        </w:rPr>
        <w:t>14. Kozmična Luč –  → Dovod čiste svetlobe</w:t>
      </w:r>
    </w:p>
    <w:p>
      <w:pPr>
        <w:jc w:val="left"/>
      </w:pPr>
      <w:r>
        <w:rPr>
          <w:sz w:val="22"/>
        </w:rPr>
        <w:t>15. Arhetipska Modrost –  → Dostop do kolektivnih resnic</w:t>
      </w:r>
    </w:p>
    <w:p>
      <w:pPr>
        <w:jc w:val="left"/>
      </w:pPr>
      <w:r>
        <w:rPr>
          <w:sz w:val="22"/>
        </w:rPr>
        <w:t>16. Koda stvarjenja 1 –  → Oblikovanje realnosti</w:t>
      </w:r>
    </w:p>
    <w:p>
      <w:pPr>
        <w:jc w:val="left"/>
      </w:pPr>
      <w:r>
        <w:rPr>
          <w:sz w:val="22"/>
        </w:rPr>
        <w:t>17. Koda stvarjenja 2 –  → Oblikovanje realnosti</w:t>
      </w:r>
    </w:p>
    <w:p>
      <w:pPr>
        <w:jc w:val="left"/>
      </w:pPr>
      <w:r>
        <w:rPr>
          <w:sz w:val="22"/>
        </w:rPr>
        <w:t>18. Koda stvarjenja 3 –  → Oblikovanje realnosti</w:t>
      </w:r>
    </w:p>
    <w:p>
      <w:pPr>
        <w:jc w:val="left"/>
      </w:pPr>
      <w:r>
        <w:rPr>
          <w:sz w:val="22"/>
        </w:rPr>
        <w:t>19. Koda stvarjenja 4 –  → Oblikovanje realnosti</w:t>
      </w:r>
    </w:p>
    <w:p>
      <w:pPr>
        <w:jc w:val="left"/>
      </w:pPr>
      <w:r>
        <w:rPr>
          <w:sz w:val="22"/>
        </w:rPr>
        <w:t>20. Koda stvarjenja 5 –  → Oblikovanje realnosti</w:t>
      </w:r>
    </w:p>
    <w:p>
      <w:pPr>
        <w:jc w:val="left"/>
      </w:pPr>
      <w:r>
        <w:rPr>
          <w:sz w:val="22"/>
        </w:rPr>
        <w:t>21. Klic Povratka –  → Zaznavanje prehodnih dimenzij</w:t>
      </w:r>
    </w:p>
    <w:p>
      <w:pPr>
        <w:jc w:val="left"/>
      </w:pPr>
      <w:r>
        <w:rPr>
          <w:sz w:val="22"/>
        </w:rPr>
        <w:t>22. Logos Vesolja –  → Posrednik med Virom in kreacijo</w:t>
      </w:r>
    </w:p>
    <w:p>
      <w:pPr>
        <w:jc w:val="left"/>
      </w:pPr>
      <w:r>
        <w:rPr>
          <w:sz w:val="22"/>
        </w:rPr>
        <w:t>23. Božanska Resnica –  → Sidranje višje volje v tvoj Jaz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